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CB17" w14:textId="6867E7B3" w:rsidR="000F57B4" w:rsidRDefault="000F57B4" w:rsidP="009B3C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Nr XLVII</w:t>
      </w:r>
      <w:r w:rsidR="009B3C86">
        <w:rPr>
          <w:rFonts w:ascii="Times New Roman" w:eastAsia="Times New Roman" w:hAnsi="Times New Roman" w:cs="Times New Roman"/>
          <w:sz w:val="24"/>
          <w:szCs w:val="24"/>
        </w:rPr>
        <w:t>/358</w:t>
      </w:r>
      <w:r>
        <w:rPr>
          <w:rFonts w:ascii="Times New Roman" w:eastAsia="Times New Roman" w:hAnsi="Times New Roman" w:cs="Times New Roman"/>
          <w:sz w:val="24"/>
          <w:szCs w:val="24"/>
        </w:rPr>
        <w:t>/22</w:t>
      </w:r>
    </w:p>
    <w:p w14:paraId="430567FD" w14:textId="3CD31217" w:rsidR="000E5483" w:rsidRPr="000F57B4" w:rsidRDefault="000E5483" w:rsidP="009B3C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>Rady Miejskiej w Pyrzycach</w:t>
      </w:r>
    </w:p>
    <w:p w14:paraId="41731CC4" w14:textId="63A59650" w:rsidR="000E5483" w:rsidRPr="000F57B4" w:rsidRDefault="000E5483" w:rsidP="009B3C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0F57B4">
        <w:rPr>
          <w:rFonts w:ascii="Times New Roman" w:eastAsia="Times New Roman" w:hAnsi="Times New Roman" w:cs="Times New Roman"/>
          <w:sz w:val="24"/>
          <w:szCs w:val="24"/>
        </w:rPr>
        <w:t xml:space="preserve"> 31 marca 2022 r.</w:t>
      </w:r>
    </w:p>
    <w:p w14:paraId="78236C75" w14:textId="77777777" w:rsidR="000E5483" w:rsidRDefault="000E5483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EFE0E" w14:textId="77777777" w:rsidR="009B3C86" w:rsidRPr="000F57B4" w:rsidRDefault="009B3C86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4BBDE" w14:textId="2117C8D9" w:rsidR="000E5483" w:rsidRPr="000F57B4" w:rsidRDefault="000F57B4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 xml:space="preserve">w sprawie przyjęcia Programu </w:t>
      </w:r>
      <w:r w:rsidR="00EF35E0" w:rsidRPr="000F57B4">
        <w:rPr>
          <w:rFonts w:ascii="Times New Roman" w:eastAsia="Times New Roman" w:hAnsi="Times New Roman" w:cs="Times New Roman"/>
          <w:sz w:val="24"/>
          <w:szCs w:val="24"/>
        </w:rPr>
        <w:t xml:space="preserve">Osłonowego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 xml:space="preserve">Korpus </w:t>
      </w:r>
      <w:r w:rsidR="000C1BB9">
        <w:rPr>
          <w:rFonts w:ascii="Times New Roman" w:eastAsia="Times New Roman" w:hAnsi="Times New Roman" w:cs="Times New Roman"/>
          <w:sz w:val="24"/>
          <w:szCs w:val="24"/>
        </w:rPr>
        <w:t>Wsparcia Seniorów” na rok 2022</w:t>
      </w:r>
      <w:r w:rsidR="000E5483" w:rsidRPr="000F57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 Gminy Pyrzyce</w:t>
      </w:r>
    </w:p>
    <w:p w14:paraId="0AA7F4C4" w14:textId="77777777" w:rsidR="000E5483" w:rsidRPr="000F57B4" w:rsidRDefault="000E5483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B0418" w14:textId="24CB8026" w:rsidR="000E5483" w:rsidRDefault="000F57B4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>Na podstawie art. 18 ust. 1 ustawy z dnia 8 marca 1990 r. o samorządzie gminnym (</w:t>
      </w:r>
      <w:proofErr w:type="spellStart"/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>Dz. U. z 2</w:t>
      </w:r>
      <w:r w:rsidR="00BF144D" w:rsidRPr="000F57B4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2 r.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5E6DE9">
        <w:rPr>
          <w:rFonts w:ascii="Times New Roman" w:eastAsia="Times New Roman" w:hAnsi="Times New Roman" w:cs="Times New Roman"/>
          <w:sz w:val="24"/>
          <w:szCs w:val="24"/>
        </w:rPr>
        <w:t xml:space="preserve"> 559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>) w związku z art. 17 ust. 2 pkt 4 i art. 110 ust. 10 ustawy z dnia 12 marca 2004 r. o pomocy społecznej (</w:t>
      </w:r>
      <w:proofErr w:type="spellStart"/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>t</w:t>
      </w:r>
      <w:r w:rsidR="005E6D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E6D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 xml:space="preserve"> Dz.</w:t>
      </w:r>
      <w:r w:rsidR="005E6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 w:rsidR="005E6DE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F35E0" w:rsidRPr="000F57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144D" w:rsidRPr="000F57B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6DE9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BF144D" w:rsidRPr="000F57B4">
        <w:rPr>
          <w:rFonts w:ascii="Times New Roman" w:eastAsia="Times New Roman" w:hAnsi="Times New Roman" w:cs="Times New Roman"/>
          <w:sz w:val="24"/>
          <w:szCs w:val="24"/>
        </w:rPr>
        <w:t>2268</w:t>
      </w:r>
      <w:r w:rsidR="00EF35E0" w:rsidRPr="000F57B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EF35E0" w:rsidRPr="000F57B4">
        <w:rPr>
          <w:rFonts w:ascii="Times New Roman" w:eastAsia="Times New Roman" w:hAnsi="Times New Roman" w:cs="Times New Roman"/>
          <w:sz w:val="24"/>
          <w:szCs w:val="24"/>
        </w:rPr>
        <w:t>póź</w:t>
      </w:r>
      <w:r w:rsidR="000C1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0C1B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5E0" w:rsidRPr="000F57B4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="000C1B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7C4D" w:rsidRPr="000F57B4">
        <w:rPr>
          <w:rStyle w:val="markedcontent"/>
          <w:rFonts w:ascii="Times New Roman" w:hAnsi="Times New Roman" w:cs="Times New Roman"/>
          <w:sz w:val="24"/>
          <w:szCs w:val="24"/>
        </w:rPr>
        <w:t xml:space="preserve"> oraz w art. 65 ust. 5 pkt 1 ustawy z dnia 31 marca 2020 r. o zmianie ustawy</w:t>
      </w:r>
      <w:r w:rsidR="00607C4D" w:rsidRPr="000F57B4">
        <w:rPr>
          <w:rFonts w:ascii="Times New Roman" w:hAnsi="Times New Roman" w:cs="Times New Roman"/>
          <w:sz w:val="24"/>
          <w:szCs w:val="24"/>
        </w:rPr>
        <w:t xml:space="preserve"> </w:t>
      </w:r>
      <w:r w:rsidR="00607C4D" w:rsidRPr="000F57B4">
        <w:rPr>
          <w:rStyle w:val="markedcontent"/>
          <w:rFonts w:ascii="Times New Roman" w:hAnsi="Times New Roman" w:cs="Times New Roman"/>
          <w:sz w:val="24"/>
          <w:szCs w:val="24"/>
        </w:rPr>
        <w:t>o szczególnych rozwiązaniach związanych z zapobieganiem, przeciwdziałaniem</w:t>
      </w:r>
      <w:r w:rsidR="00607C4D" w:rsidRPr="000F57B4">
        <w:rPr>
          <w:rFonts w:ascii="Times New Roman" w:hAnsi="Times New Roman" w:cs="Times New Roman"/>
          <w:sz w:val="24"/>
          <w:szCs w:val="24"/>
        </w:rPr>
        <w:t xml:space="preserve"> </w:t>
      </w:r>
      <w:r w:rsidR="00607C4D" w:rsidRPr="000F57B4">
        <w:rPr>
          <w:rStyle w:val="markedcontent"/>
          <w:rFonts w:ascii="Times New Roman" w:hAnsi="Times New Roman" w:cs="Times New Roman"/>
          <w:sz w:val="24"/>
          <w:szCs w:val="24"/>
        </w:rPr>
        <w:t>i zwalczaniem COVID-19, innych chorób zakaźnych oraz wywołanych nimi sytuacji</w:t>
      </w:r>
      <w:r w:rsidR="00607C4D" w:rsidRPr="000F57B4">
        <w:rPr>
          <w:rFonts w:ascii="Times New Roman" w:hAnsi="Times New Roman" w:cs="Times New Roman"/>
          <w:sz w:val="24"/>
          <w:szCs w:val="24"/>
        </w:rPr>
        <w:t xml:space="preserve"> </w:t>
      </w:r>
      <w:r w:rsidR="00607C4D" w:rsidRPr="000F57B4">
        <w:rPr>
          <w:rStyle w:val="markedcontent"/>
          <w:rFonts w:ascii="Times New Roman" w:hAnsi="Times New Roman" w:cs="Times New Roman"/>
          <w:sz w:val="24"/>
          <w:szCs w:val="24"/>
        </w:rPr>
        <w:t xml:space="preserve">kryzysowych oraz niektórych innych ustaw (Dz. U. z 2020 r. poz. 568 z </w:t>
      </w:r>
      <w:proofErr w:type="spellStart"/>
      <w:r w:rsidR="00607C4D" w:rsidRPr="000F57B4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607C4D" w:rsidRPr="000F57B4">
        <w:rPr>
          <w:rStyle w:val="markedcontent"/>
          <w:rFonts w:ascii="Times New Roman" w:hAnsi="Times New Roman" w:cs="Times New Roman"/>
          <w:sz w:val="24"/>
          <w:szCs w:val="24"/>
        </w:rPr>
        <w:t>. zm.),</w:t>
      </w:r>
      <w:r w:rsidR="00607C4D" w:rsidRPr="000F5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>Rada Miejska w Pyrzycach uchwala</w:t>
      </w:r>
      <w:r w:rsidR="005E6D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 xml:space="preserve"> co następuje:</w:t>
      </w:r>
    </w:p>
    <w:p w14:paraId="440FCB96" w14:textId="77777777" w:rsidR="005E6DE9" w:rsidRPr="000F57B4" w:rsidRDefault="005E6DE9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8E06B" w14:textId="3C4A8CE8" w:rsidR="000E5483" w:rsidRDefault="000E5483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5E6D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E6DE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C1BB9">
        <w:rPr>
          <w:rFonts w:ascii="Times New Roman" w:eastAsia="Times New Roman" w:hAnsi="Times New Roman" w:cs="Times New Roman"/>
          <w:sz w:val="24"/>
          <w:szCs w:val="24"/>
        </w:rPr>
        <w:t>Uchwala się P</w:t>
      </w:r>
      <w:r w:rsidR="00EF35E0" w:rsidRPr="000F57B4">
        <w:rPr>
          <w:rFonts w:ascii="Times New Roman" w:eastAsia="Times New Roman" w:hAnsi="Times New Roman" w:cs="Times New Roman"/>
          <w:sz w:val="24"/>
          <w:szCs w:val="24"/>
        </w:rPr>
        <w:t>rogram Osłonowy Gminy Pyrzyce</w:t>
      </w:r>
      <w:r w:rsidR="0088575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EF35E0" w:rsidRPr="000F57B4">
        <w:rPr>
          <w:rFonts w:ascii="Times New Roman" w:eastAsia="Times New Roman" w:hAnsi="Times New Roman" w:cs="Times New Roman"/>
          <w:sz w:val="24"/>
          <w:szCs w:val="24"/>
        </w:rPr>
        <w:t>Korpus Wsparcia Seniorów” na rok 2022 stanowiący załącznik do uchwały.</w:t>
      </w:r>
    </w:p>
    <w:p w14:paraId="262FC3B4" w14:textId="77777777" w:rsidR="00885750" w:rsidRPr="005E6DE9" w:rsidRDefault="00885750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6183A" w14:textId="11738777" w:rsidR="000E5483" w:rsidRDefault="000E5483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  <w:r w:rsidR="008857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się Burmistrzowi Pyrzyc. </w:t>
      </w:r>
    </w:p>
    <w:p w14:paraId="37B7D6EE" w14:textId="77777777" w:rsidR="00885750" w:rsidRPr="00885750" w:rsidRDefault="00885750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9BD471" w14:textId="6C349D09" w:rsidR="000E5483" w:rsidRPr="00885750" w:rsidRDefault="000E5483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 w:rsidR="0088575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Uchwała wchodzi w życie </w:t>
      </w:r>
      <w:r w:rsidR="00EF35E0" w:rsidRPr="000F57B4">
        <w:rPr>
          <w:rFonts w:ascii="Times New Roman" w:eastAsia="Times New Roman" w:hAnsi="Times New Roman" w:cs="Times New Roman"/>
          <w:sz w:val="24"/>
          <w:szCs w:val="24"/>
        </w:rPr>
        <w:t>z dniem przyjęcia.</w:t>
      </w:r>
    </w:p>
    <w:p w14:paraId="1E31D0F0" w14:textId="77777777" w:rsidR="000E5483" w:rsidRPr="000F57B4" w:rsidRDefault="000E5483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95183" w14:textId="17A7175B" w:rsidR="000E5483" w:rsidRPr="000F57B4" w:rsidRDefault="000E5483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="002C7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>Przewodniczący Rady</w:t>
      </w:r>
    </w:p>
    <w:p w14:paraId="642915FC" w14:textId="77777777" w:rsidR="000E5483" w:rsidRPr="000F57B4" w:rsidRDefault="000E5483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D4715" w14:textId="0037BCED" w:rsidR="000E5483" w:rsidRPr="000F57B4" w:rsidRDefault="000E5483" w:rsidP="009B3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7B4">
        <w:rPr>
          <w:rFonts w:ascii="Times New Roman" w:eastAsia="Times New Roman" w:hAnsi="Times New Roman" w:cs="Times New Roman"/>
          <w:sz w:val="24"/>
          <w:szCs w:val="24"/>
        </w:rPr>
        <w:tab/>
      </w:r>
      <w:r w:rsidR="0088575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C7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7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1B15" w:rsidRPr="000F57B4">
        <w:rPr>
          <w:rFonts w:ascii="Times New Roman" w:eastAsia="Times New Roman" w:hAnsi="Times New Roman" w:cs="Times New Roman"/>
          <w:sz w:val="24"/>
          <w:szCs w:val="24"/>
        </w:rPr>
        <w:t>Mariusz Majak</w:t>
      </w:r>
    </w:p>
    <w:p w14:paraId="154EC08F" w14:textId="093DEB2B" w:rsidR="00151B15" w:rsidRPr="000F57B4" w:rsidRDefault="00151B15" w:rsidP="009B3C86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7739375" w14:textId="17ECCA3F" w:rsidR="00151B15" w:rsidRPr="000F57B4" w:rsidRDefault="00151B15" w:rsidP="00151B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2178516" w14:textId="77777777" w:rsidR="00151B15" w:rsidRDefault="00151B15" w:rsidP="00151B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440932E" w14:textId="77777777" w:rsidR="00885750" w:rsidRDefault="00885750" w:rsidP="00151B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C5B5354" w14:textId="77777777" w:rsidR="00885750" w:rsidRDefault="00885750" w:rsidP="00151B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56A0D66" w14:textId="77777777" w:rsidR="009B3C86" w:rsidRDefault="009B3C86" w:rsidP="00151B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9D5382E" w14:textId="77777777" w:rsidR="009B3C86" w:rsidRDefault="009B3C86" w:rsidP="00151B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30C8583" w14:textId="77777777" w:rsidR="000C1BB9" w:rsidRDefault="000C1BB9" w:rsidP="00151B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98B508" w14:textId="77777777" w:rsidR="00885750" w:rsidRDefault="00885750" w:rsidP="00151B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2F1539A" w14:textId="77777777" w:rsidR="009B3C86" w:rsidRPr="000F57B4" w:rsidRDefault="009B3C86" w:rsidP="00151B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B659C98" w14:textId="548471FF" w:rsidR="00885750" w:rsidRPr="00885750" w:rsidRDefault="000F57B4" w:rsidP="00885750">
      <w:pPr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575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Załącznik </w:t>
      </w:r>
      <w:r w:rsidR="00885750" w:rsidRPr="00885750">
        <w:rPr>
          <w:rFonts w:ascii="Times New Roman" w:eastAsia="Times New Roman" w:hAnsi="Times New Roman" w:cs="Times New Roman"/>
          <w:iCs/>
          <w:sz w:val="24"/>
          <w:szCs w:val="24"/>
        </w:rPr>
        <w:t>do</w:t>
      </w:r>
    </w:p>
    <w:p w14:paraId="7D38E0B1" w14:textId="78163659" w:rsidR="000E5483" w:rsidRPr="00885750" w:rsidRDefault="000E5483" w:rsidP="00885750">
      <w:pPr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5750">
        <w:rPr>
          <w:rFonts w:ascii="Times New Roman" w:eastAsia="Times New Roman" w:hAnsi="Times New Roman" w:cs="Times New Roman"/>
          <w:iCs/>
          <w:sz w:val="24"/>
          <w:szCs w:val="24"/>
        </w:rPr>
        <w:t>Uchwały</w:t>
      </w:r>
      <w:r w:rsidR="00885750" w:rsidRPr="00885750">
        <w:rPr>
          <w:rFonts w:ascii="Times New Roman" w:eastAsia="Times New Roman" w:hAnsi="Times New Roman" w:cs="Times New Roman"/>
          <w:iCs/>
          <w:sz w:val="24"/>
          <w:szCs w:val="24"/>
        </w:rPr>
        <w:t xml:space="preserve"> Nr XLVII/358/22</w:t>
      </w:r>
    </w:p>
    <w:p w14:paraId="42C712DF" w14:textId="072FF80F" w:rsidR="000E5483" w:rsidRPr="00885750" w:rsidRDefault="00885750" w:rsidP="00885750">
      <w:pPr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5750">
        <w:rPr>
          <w:rFonts w:ascii="Times New Roman" w:eastAsia="Times New Roman" w:hAnsi="Times New Roman" w:cs="Times New Roman"/>
          <w:iCs/>
          <w:sz w:val="24"/>
          <w:szCs w:val="24"/>
        </w:rPr>
        <w:t xml:space="preserve">Rady Miejskiej w Pyrzycach </w:t>
      </w:r>
    </w:p>
    <w:p w14:paraId="564C1783" w14:textId="30DFC357" w:rsidR="00885750" w:rsidRDefault="00885750" w:rsidP="00885750">
      <w:pPr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5750">
        <w:rPr>
          <w:rFonts w:ascii="Times New Roman" w:eastAsia="Times New Roman" w:hAnsi="Times New Roman" w:cs="Times New Roman"/>
          <w:iCs/>
          <w:sz w:val="24"/>
          <w:szCs w:val="24"/>
        </w:rPr>
        <w:t>z dnia 31 marca 2022 r.</w:t>
      </w:r>
    </w:p>
    <w:p w14:paraId="07FBB2F4" w14:textId="77777777" w:rsidR="00885750" w:rsidRDefault="00885750" w:rsidP="00885750">
      <w:pPr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E0CEDD1" w14:textId="77777777" w:rsidR="00885750" w:rsidRPr="00885750" w:rsidRDefault="00885750" w:rsidP="00885750">
      <w:pPr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A2BDA9D" w14:textId="32B93198" w:rsidR="000E5483" w:rsidRPr="000F57B4" w:rsidRDefault="000E5483" w:rsidP="000E54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 </w:t>
      </w:r>
      <w:r w:rsidR="000C1BB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72180" w:rsidRPr="000F5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słonowy </w:t>
      </w:r>
      <w:r w:rsidRPr="000F57B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372180" w:rsidRPr="000F5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Korpus Wsparcia Seniorów” na rok 2022 </w:t>
      </w:r>
      <w:r w:rsidRPr="000F5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Gminy Pyrzyce</w:t>
      </w:r>
    </w:p>
    <w:p w14:paraId="2F6E9E90" w14:textId="77777777" w:rsidR="000E5483" w:rsidRPr="000F57B4" w:rsidRDefault="000E5483" w:rsidP="000E54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191D5" w14:textId="6E74609B" w:rsidR="00F72038" w:rsidRPr="000F57B4" w:rsidRDefault="000E5483" w:rsidP="00F720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14:paraId="41C5D8DF" w14:textId="5D865B18" w:rsidR="000E5483" w:rsidRPr="000C1BB9" w:rsidRDefault="000E5483" w:rsidP="000C1B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BB9">
        <w:rPr>
          <w:rFonts w:ascii="Times New Roman" w:eastAsia="Times New Roman" w:hAnsi="Times New Roman" w:cs="Times New Roman"/>
          <w:sz w:val="24"/>
          <w:szCs w:val="24"/>
        </w:rPr>
        <w:t xml:space="preserve">Organizatorem </w:t>
      </w:r>
      <w:r w:rsidR="002D0C6C" w:rsidRPr="000C1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C1BB9">
        <w:rPr>
          <w:rFonts w:ascii="Times New Roman" w:eastAsia="Times New Roman" w:hAnsi="Times New Roman" w:cs="Times New Roman"/>
          <w:sz w:val="24"/>
          <w:szCs w:val="24"/>
        </w:rPr>
        <w:t>rogramu</w:t>
      </w:r>
      <w:r w:rsidR="00372180" w:rsidRPr="000C1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C6C" w:rsidRPr="000C1BB9">
        <w:rPr>
          <w:rFonts w:ascii="Times New Roman" w:eastAsia="Times New Roman" w:hAnsi="Times New Roman" w:cs="Times New Roman"/>
          <w:sz w:val="24"/>
          <w:szCs w:val="24"/>
        </w:rPr>
        <w:t xml:space="preserve">Osłonowego </w:t>
      </w:r>
      <w:r w:rsidR="00372180" w:rsidRPr="000C1BB9">
        <w:rPr>
          <w:rFonts w:ascii="Times New Roman" w:eastAsia="Times New Roman" w:hAnsi="Times New Roman" w:cs="Times New Roman"/>
          <w:sz w:val="24"/>
          <w:szCs w:val="24"/>
        </w:rPr>
        <w:t xml:space="preserve">„Korpus Wsparcia Seniorów” na rok 2022 </w:t>
      </w:r>
      <w:r w:rsidRPr="000C1BB9">
        <w:rPr>
          <w:rFonts w:ascii="Times New Roman" w:eastAsia="Times New Roman" w:hAnsi="Times New Roman" w:cs="Times New Roman"/>
          <w:sz w:val="24"/>
          <w:szCs w:val="24"/>
        </w:rPr>
        <w:t xml:space="preserve">jest Gmina Pyrzyce. </w:t>
      </w:r>
    </w:p>
    <w:p w14:paraId="5E1DC5B1" w14:textId="3F3C442D" w:rsidR="000E5483" w:rsidRPr="000C1BB9" w:rsidRDefault="000E5483" w:rsidP="000C1B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BB9">
        <w:rPr>
          <w:rFonts w:ascii="Times New Roman" w:eastAsia="Times New Roman" w:hAnsi="Times New Roman" w:cs="Times New Roman"/>
          <w:sz w:val="24"/>
          <w:szCs w:val="24"/>
        </w:rPr>
        <w:t>Program jest elementem</w:t>
      </w:r>
      <w:r w:rsidRPr="000C1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1BB9">
        <w:rPr>
          <w:rFonts w:ascii="Times New Roman" w:eastAsia="Times New Roman" w:hAnsi="Times New Roman" w:cs="Times New Roman"/>
          <w:sz w:val="24"/>
          <w:szCs w:val="24"/>
        </w:rPr>
        <w:t>polityki społecznej realizowanej przez Gminę Pyrzyce i</w:t>
      </w:r>
      <w:r w:rsidR="00ED42FC" w:rsidRPr="000C1B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1BB9">
        <w:rPr>
          <w:rFonts w:ascii="Times New Roman" w:eastAsia="Times New Roman" w:hAnsi="Times New Roman" w:cs="Times New Roman"/>
          <w:sz w:val="24"/>
          <w:szCs w:val="24"/>
        </w:rPr>
        <w:t>skierowany do osób w</w:t>
      </w:r>
      <w:r w:rsidR="00372180" w:rsidRPr="000C1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BB9">
        <w:rPr>
          <w:rFonts w:ascii="Times New Roman" w:eastAsia="Times New Roman" w:hAnsi="Times New Roman" w:cs="Times New Roman"/>
          <w:sz w:val="24"/>
          <w:szCs w:val="24"/>
        </w:rPr>
        <w:t xml:space="preserve">wieku powyżej 65 roku życia i stale zamieszkujących na terenie Gminy Pyrzyce.  </w:t>
      </w:r>
    </w:p>
    <w:p w14:paraId="1CBA5E9D" w14:textId="310C4717" w:rsidR="00F72038" w:rsidRPr="000F57B4" w:rsidRDefault="00F72038" w:rsidP="00ED42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  <w:r w:rsidR="0088575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38870D6" w14:textId="7CEEF5BF" w:rsidR="00F72038" w:rsidRPr="000F57B4" w:rsidRDefault="00DB32FE" w:rsidP="00ED42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72038" w:rsidRPr="000F57B4">
        <w:rPr>
          <w:rFonts w:ascii="Times New Roman" w:eastAsia="Times New Roman" w:hAnsi="Times New Roman" w:cs="Times New Roman"/>
          <w:sz w:val="24"/>
          <w:szCs w:val="24"/>
        </w:rPr>
        <w:t xml:space="preserve"> Ilekroć w programie jest mowa o:</w:t>
      </w:r>
    </w:p>
    <w:p w14:paraId="4D2733C9" w14:textId="2F57C3CF" w:rsidR="000E5483" w:rsidRPr="000F57B4" w:rsidRDefault="000E5483" w:rsidP="00ED42F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programie – należy przez to rozumieć </w:t>
      </w:r>
      <w:r w:rsidR="000C1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rogram </w:t>
      </w:r>
      <w:r w:rsidR="000C1BB9">
        <w:rPr>
          <w:rFonts w:ascii="Times New Roman" w:eastAsia="Times New Roman" w:hAnsi="Times New Roman" w:cs="Times New Roman"/>
          <w:sz w:val="24"/>
          <w:szCs w:val="24"/>
        </w:rPr>
        <w:t>O</w:t>
      </w:r>
      <w:r w:rsidR="00E92EC0" w:rsidRPr="000F57B4">
        <w:rPr>
          <w:rFonts w:ascii="Times New Roman" w:eastAsia="Times New Roman" w:hAnsi="Times New Roman" w:cs="Times New Roman"/>
          <w:sz w:val="24"/>
          <w:szCs w:val="24"/>
        </w:rPr>
        <w:t>słonowy „Korpus Wsparcia Seniorów” na rok 2022</w:t>
      </w:r>
      <w:r w:rsidR="00ED42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FA7837" w14:textId="77777777" w:rsidR="000E5483" w:rsidRPr="000F57B4" w:rsidRDefault="000E5483" w:rsidP="00ED42F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>seniorze – należy przez to rozumieć osobę powyżej 65 roku życia, zamieszkującą na terenie Gminy Pyrzyce;</w:t>
      </w:r>
    </w:p>
    <w:p w14:paraId="6B2B8BC7" w14:textId="77777777" w:rsidR="00466709" w:rsidRPr="00466709" w:rsidRDefault="00804F83" w:rsidP="00ED42FC">
      <w:pPr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92EC0" w:rsidRPr="000F57B4">
        <w:rPr>
          <w:rFonts w:ascii="Times New Roman" w:eastAsia="Times New Roman" w:hAnsi="Times New Roman" w:cs="Times New Roman"/>
          <w:sz w:val="24"/>
          <w:szCs w:val="24"/>
        </w:rPr>
        <w:t>opaska bezpieczeństwa</w:t>
      </w:r>
      <w:r w:rsidR="00ED42F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E5483" w:rsidRPr="000F57B4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</w:t>
      </w:r>
      <w:r w:rsidR="000D3495" w:rsidRPr="000F57B4">
        <w:rPr>
          <w:rFonts w:ascii="Times New Roman" w:eastAsia="Times New Roman" w:hAnsi="Times New Roman" w:cs="Times New Roman"/>
          <w:sz w:val="24"/>
          <w:szCs w:val="24"/>
        </w:rPr>
        <w:t xml:space="preserve">urządzenie elektroniczne </w:t>
      </w:r>
      <w:r w:rsidR="000D3495" w:rsidRPr="000F57B4">
        <w:rPr>
          <w:rStyle w:val="markedcontent"/>
          <w:rFonts w:ascii="Times New Roman" w:hAnsi="Times New Roman" w:cs="Times New Roman"/>
          <w:sz w:val="24"/>
          <w:szCs w:val="24"/>
        </w:rPr>
        <w:t>wyposażone w co najmniej trzy z następujących funkcji:</w:t>
      </w:r>
    </w:p>
    <w:p w14:paraId="69EA46D8" w14:textId="77777777" w:rsidR="00466709" w:rsidRDefault="000D3495" w:rsidP="00466709">
      <w:pPr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ab/>
        <w:t>przycisk bezpieczeństwa – sygnał SOS,</w:t>
      </w:r>
    </w:p>
    <w:p w14:paraId="5156DB73" w14:textId="77777777" w:rsidR="00466709" w:rsidRDefault="000D3495" w:rsidP="00466709">
      <w:pPr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ab/>
        <w:t>detektor upadku,</w:t>
      </w:r>
    </w:p>
    <w:p w14:paraId="4E975B9F" w14:textId="77777777" w:rsidR="00466709" w:rsidRDefault="000D3495" w:rsidP="00466709">
      <w:pPr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ab/>
        <w:t>czujnik zdjęcia opaski,</w:t>
      </w:r>
    </w:p>
    <w:p w14:paraId="41D1FA2E" w14:textId="77777777" w:rsidR="00466709" w:rsidRDefault="000D3495" w:rsidP="00466709">
      <w:pPr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ab/>
        <w:t>lokalizator GPS,</w:t>
      </w:r>
    </w:p>
    <w:p w14:paraId="4960477D" w14:textId="77777777" w:rsidR="00466709" w:rsidRDefault="000D3495" w:rsidP="00466709">
      <w:pPr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ab/>
        <w:t>funkcje umożliwiające komunikowanie się z centrum obsługi i opiekunami,</w:t>
      </w:r>
    </w:p>
    <w:p w14:paraId="27C1C105" w14:textId="4E827680" w:rsidR="00151B15" w:rsidRDefault="000D3495" w:rsidP="00466709">
      <w:pPr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ab/>
        <w:t>funkcje monitorujące podstawowe czynności życiowe (puls i saturacja).</w:t>
      </w:r>
    </w:p>
    <w:p w14:paraId="41EA3729" w14:textId="7A8B36B4" w:rsidR="000D3495" w:rsidRPr="000F57B4" w:rsidRDefault="000D3495" w:rsidP="00ED42FC">
      <w:pPr>
        <w:spacing w:after="0" w:line="360" w:lineRule="auto"/>
        <w:ind w:left="36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>Opaska bezpieczeństwa będzie połączona z usługą operatora pomocy – w przypadku trudnej</w:t>
      </w:r>
      <w:r w:rsidRPr="000F57B4">
        <w:rPr>
          <w:rFonts w:ascii="Times New Roman" w:hAnsi="Times New Roman" w:cs="Times New Roman"/>
          <w:sz w:val="24"/>
          <w:szCs w:val="24"/>
        </w:rPr>
        <w:t xml:space="preserve"> </w:t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>sytuacji lub nagłego zagrożenia wciśnięcie guzika alarmowego, znajdującego się na opasce,</w:t>
      </w:r>
      <w:r w:rsidRPr="000F57B4">
        <w:rPr>
          <w:rFonts w:ascii="Times New Roman" w:hAnsi="Times New Roman" w:cs="Times New Roman"/>
          <w:sz w:val="24"/>
          <w:szCs w:val="24"/>
        </w:rPr>
        <w:t xml:space="preserve"> </w:t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>umożliwia połączenie się ze stale gotową do interwencji centralą.</w:t>
      </w:r>
    </w:p>
    <w:p w14:paraId="0BEA297F" w14:textId="548A9638" w:rsidR="00F72038" w:rsidRPr="000F57B4" w:rsidRDefault="00F72038" w:rsidP="00DB3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>Warunkiem przystąpienia do Programu jest okazanie aktualnego dokumentu potwierdzającego tożsamość i wiek osoby (dowód osobisty, prawo jazdy, paszport) oraz spełnienie jed</w:t>
      </w:r>
      <w:r w:rsidR="00D21FD7">
        <w:rPr>
          <w:rFonts w:ascii="Times New Roman" w:eastAsia="Times New Roman" w:hAnsi="Times New Roman" w:cs="Times New Roman"/>
          <w:sz w:val="24"/>
          <w:szCs w:val="24"/>
        </w:rPr>
        <w:t>nej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 z poniższych przesłanek:</w:t>
      </w:r>
    </w:p>
    <w:p w14:paraId="3146A8A2" w14:textId="29214020" w:rsidR="00F72038" w:rsidRPr="000F57B4" w:rsidRDefault="00D21FD7" w:rsidP="00ED42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</w:t>
      </w:r>
      <w:r w:rsidR="00F72038" w:rsidRPr="000F57B4">
        <w:rPr>
          <w:rFonts w:ascii="Times New Roman" w:eastAsia="Times New Roman" w:hAnsi="Times New Roman" w:cs="Times New Roman"/>
          <w:sz w:val="24"/>
          <w:szCs w:val="24"/>
        </w:rPr>
        <w:t xml:space="preserve">est osobą samotnie </w:t>
      </w:r>
      <w:r w:rsidR="008C0E32" w:rsidRPr="000F57B4">
        <w:rPr>
          <w:rFonts w:ascii="Times New Roman" w:eastAsia="Times New Roman" w:hAnsi="Times New Roman" w:cs="Times New Roman"/>
          <w:sz w:val="24"/>
          <w:szCs w:val="24"/>
        </w:rPr>
        <w:t>zamieszkując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F72038" w:rsidRPr="000F57B4">
        <w:rPr>
          <w:rFonts w:ascii="Times New Roman" w:eastAsia="Times New Roman" w:hAnsi="Times New Roman" w:cs="Times New Roman"/>
          <w:sz w:val="24"/>
          <w:szCs w:val="24"/>
        </w:rPr>
        <w:t xml:space="preserve"> i korzysta</w:t>
      </w:r>
      <w:r w:rsidR="008C0E32" w:rsidRPr="000F57B4">
        <w:rPr>
          <w:rFonts w:ascii="Times New Roman" w:eastAsia="Times New Roman" w:hAnsi="Times New Roman" w:cs="Times New Roman"/>
          <w:sz w:val="24"/>
          <w:szCs w:val="24"/>
        </w:rPr>
        <w:t>jącą</w:t>
      </w:r>
      <w:r w:rsidR="00F72038" w:rsidRPr="000F57B4">
        <w:rPr>
          <w:rFonts w:ascii="Times New Roman" w:eastAsia="Times New Roman" w:hAnsi="Times New Roman" w:cs="Times New Roman"/>
          <w:sz w:val="24"/>
          <w:szCs w:val="24"/>
        </w:rPr>
        <w:t xml:space="preserve"> z usług opiekuńczych w Ośrodk</w:t>
      </w:r>
      <w:r>
        <w:rPr>
          <w:rFonts w:ascii="Times New Roman" w:eastAsia="Times New Roman" w:hAnsi="Times New Roman" w:cs="Times New Roman"/>
          <w:sz w:val="24"/>
          <w:szCs w:val="24"/>
        </w:rPr>
        <w:t>u Pomocy Społecznej w Pyrzycach,</w:t>
      </w:r>
    </w:p>
    <w:p w14:paraId="7EC00ADE" w14:textId="60188A7C" w:rsidR="00F72038" w:rsidRDefault="00D21FD7" w:rsidP="00ED42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F72038" w:rsidRPr="000F57B4">
        <w:rPr>
          <w:rFonts w:ascii="Times New Roman" w:eastAsia="Times New Roman" w:hAnsi="Times New Roman" w:cs="Times New Roman"/>
          <w:sz w:val="24"/>
          <w:szCs w:val="24"/>
        </w:rPr>
        <w:t>est osob</w:t>
      </w:r>
      <w:r w:rsidR="008C0E32" w:rsidRPr="000F57B4">
        <w:rPr>
          <w:rFonts w:ascii="Times New Roman" w:eastAsia="Times New Roman" w:hAnsi="Times New Roman" w:cs="Times New Roman"/>
          <w:sz w:val="24"/>
          <w:szCs w:val="24"/>
        </w:rPr>
        <w:t>ą</w:t>
      </w:r>
      <w:r w:rsidR="00F72038" w:rsidRPr="000F57B4">
        <w:rPr>
          <w:rFonts w:ascii="Times New Roman" w:eastAsia="Times New Roman" w:hAnsi="Times New Roman" w:cs="Times New Roman"/>
          <w:sz w:val="24"/>
          <w:szCs w:val="24"/>
        </w:rPr>
        <w:t xml:space="preserve"> samotnie </w:t>
      </w:r>
      <w:r w:rsidR="008C0E32" w:rsidRPr="000F57B4">
        <w:rPr>
          <w:rFonts w:ascii="Times New Roman" w:eastAsia="Times New Roman" w:hAnsi="Times New Roman" w:cs="Times New Roman"/>
          <w:sz w:val="24"/>
          <w:szCs w:val="24"/>
        </w:rPr>
        <w:t>zamieszkującą</w:t>
      </w:r>
      <w:r w:rsidR="00F72038" w:rsidRPr="000F57B4">
        <w:rPr>
          <w:rFonts w:ascii="Times New Roman" w:eastAsia="Times New Roman" w:hAnsi="Times New Roman" w:cs="Times New Roman"/>
          <w:sz w:val="24"/>
          <w:szCs w:val="24"/>
        </w:rPr>
        <w:t xml:space="preserve"> i posiada</w:t>
      </w:r>
      <w:r w:rsidR="008C0E32" w:rsidRPr="000F57B4">
        <w:rPr>
          <w:rFonts w:ascii="Times New Roman" w:eastAsia="Times New Roman" w:hAnsi="Times New Roman" w:cs="Times New Roman"/>
          <w:sz w:val="24"/>
          <w:szCs w:val="24"/>
        </w:rPr>
        <w:t>jącą</w:t>
      </w:r>
      <w:r w:rsidR="00F72038" w:rsidRPr="000F57B4">
        <w:rPr>
          <w:rFonts w:ascii="Times New Roman" w:eastAsia="Times New Roman" w:hAnsi="Times New Roman" w:cs="Times New Roman"/>
          <w:sz w:val="24"/>
          <w:szCs w:val="24"/>
        </w:rPr>
        <w:t xml:space="preserve"> aktualne orzeczenie o znac</w:t>
      </w:r>
      <w:r>
        <w:rPr>
          <w:rFonts w:ascii="Times New Roman" w:eastAsia="Times New Roman" w:hAnsi="Times New Roman" w:cs="Times New Roman"/>
          <w:sz w:val="24"/>
          <w:szCs w:val="24"/>
        </w:rPr>
        <w:t>znym stopniu niepełnosprawności,</w:t>
      </w:r>
    </w:p>
    <w:p w14:paraId="63B28181" w14:textId="3841BE12" w:rsidR="00F72038" w:rsidRPr="00D21FD7" w:rsidRDefault="00D21FD7" w:rsidP="00ED42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F72038" w:rsidRPr="00D21FD7">
        <w:rPr>
          <w:rFonts w:ascii="Times New Roman" w:eastAsia="Times New Roman" w:hAnsi="Times New Roman" w:cs="Times New Roman"/>
          <w:sz w:val="24"/>
          <w:szCs w:val="24"/>
        </w:rPr>
        <w:t xml:space="preserve"> szczególnie uzasadnionych przypadkach „opaska bezpieczeństwa” może zostać wydana osobie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038" w:rsidRPr="00D21FD7">
        <w:rPr>
          <w:rFonts w:ascii="Times New Roman" w:eastAsia="Times New Roman" w:hAnsi="Times New Roman" w:cs="Times New Roman"/>
          <w:sz w:val="24"/>
          <w:szCs w:val="24"/>
        </w:rPr>
        <w:t xml:space="preserve"> u której przeprowadzono wywiad środowiskowy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038" w:rsidRPr="00D21FD7">
        <w:rPr>
          <w:rFonts w:ascii="Times New Roman" w:eastAsia="Times New Roman" w:hAnsi="Times New Roman" w:cs="Times New Roman"/>
          <w:sz w:val="24"/>
          <w:szCs w:val="24"/>
        </w:rPr>
        <w:t xml:space="preserve"> na podstawie którego zasadne jest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038" w:rsidRPr="00D21FD7">
        <w:rPr>
          <w:rFonts w:ascii="Times New Roman" w:eastAsia="Times New Roman" w:hAnsi="Times New Roman" w:cs="Times New Roman"/>
          <w:sz w:val="24"/>
          <w:szCs w:val="24"/>
        </w:rPr>
        <w:t xml:space="preserve"> aby osoba z uwagi na swój stan zdrowia oraz trudn</w:t>
      </w:r>
      <w:r w:rsidR="00607C4D" w:rsidRPr="00D21FD7">
        <w:rPr>
          <w:rFonts w:ascii="Times New Roman" w:eastAsia="Times New Roman" w:hAnsi="Times New Roman" w:cs="Times New Roman"/>
          <w:sz w:val="24"/>
          <w:szCs w:val="24"/>
        </w:rPr>
        <w:t>ą</w:t>
      </w:r>
      <w:r w:rsidR="00F72038" w:rsidRPr="00D21FD7">
        <w:rPr>
          <w:rFonts w:ascii="Times New Roman" w:eastAsia="Times New Roman" w:hAnsi="Times New Roman" w:cs="Times New Roman"/>
          <w:sz w:val="24"/>
          <w:szCs w:val="24"/>
        </w:rPr>
        <w:t xml:space="preserve"> sytuację osobistą została objęta wparciem.</w:t>
      </w:r>
    </w:p>
    <w:p w14:paraId="2B812FAE" w14:textId="160EFEDB" w:rsidR="00F72038" w:rsidRPr="000F57B4" w:rsidRDefault="000E5483" w:rsidP="00DB32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14:paraId="4AFC4CB7" w14:textId="4D2580B2" w:rsidR="00EF076A" w:rsidRPr="000F57B4" w:rsidRDefault="00313961" w:rsidP="00ED42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>„Opaska bezpieczeństwa” skierowana będzie do osób, które z uwagi m.in. na wiek, chorobę, niepełnosprawność lub inne obiektywne trudności wskazane przez pracownika socjalnego wymagają wsparcia w tej formie i nie są w stanie samodzielnie zabezpieczyć się w urządzenie.</w:t>
      </w:r>
    </w:p>
    <w:p w14:paraId="6F2BF08E" w14:textId="77777777" w:rsidR="00151B15" w:rsidRPr="000F57B4" w:rsidRDefault="000E5483" w:rsidP="00DB32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14:paraId="1533D5AB" w14:textId="54FFB7C3" w:rsidR="000E5483" w:rsidRPr="000F57B4" w:rsidRDefault="000E5483" w:rsidP="00ED42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>Potwierdzeniem uprawnień osób do korzystania z</w:t>
      </w:r>
      <w:r w:rsidR="008C0E32" w:rsidRPr="000F5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23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13961" w:rsidRPr="000F57B4">
        <w:rPr>
          <w:rFonts w:ascii="Times New Roman" w:eastAsia="Times New Roman" w:hAnsi="Times New Roman" w:cs="Times New Roman"/>
          <w:sz w:val="24"/>
          <w:szCs w:val="24"/>
        </w:rPr>
        <w:t>opaski bezpieczeństwa”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 w:rsidR="00313961" w:rsidRPr="000F57B4">
        <w:rPr>
          <w:rFonts w:ascii="Times New Roman" w:eastAsia="Times New Roman" w:hAnsi="Times New Roman" w:cs="Times New Roman"/>
          <w:sz w:val="24"/>
          <w:szCs w:val="24"/>
        </w:rPr>
        <w:t xml:space="preserve">jej wydanie 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>na wniosek osób uprawnionych.</w:t>
      </w:r>
    </w:p>
    <w:p w14:paraId="55CCFE3B" w14:textId="34420463" w:rsidR="00151B15" w:rsidRPr="000F57B4" w:rsidRDefault="000E5483" w:rsidP="00DB32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14:paraId="0098C47C" w14:textId="1DC2D71D" w:rsidR="000E5483" w:rsidRPr="000F57B4" w:rsidRDefault="000E5483" w:rsidP="00ED42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>Burmistrz Pyrzyc określi w</w:t>
      </w:r>
      <w:r w:rsidR="00313961" w:rsidRPr="000F5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>drodze zarządzenia wzór wniosku o</w:t>
      </w:r>
      <w:r w:rsidR="00313961" w:rsidRPr="000F5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50A" w:rsidRPr="000F57B4">
        <w:rPr>
          <w:rFonts w:ascii="Times New Roman" w:eastAsia="Times New Roman" w:hAnsi="Times New Roman" w:cs="Times New Roman"/>
          <w:sz w:val="24"/>
          <w:szCs w:val="24"/>
        </w:rPr>
        <w:t>przyznan</w:t>
      </w:r>
      <w:r w:rsidR="00DD323E">
        <w:rPr>
          <w:rFonts w:ascii="Times New Roman" w:eastAsia="Times New Roman" w:hAnsi="Times New Roman" w:cs="Times New Roman"/>
          <w:sz w:val="24"/>
          <w:szCs w:val="24"/>
        </w:rPr>
        <w:t>i</w:t>
      </w:r>
      <w:r w:rsidR="004F550A" w:rsidRPr="000F57B4">
        <w:rPr>
          <w:rFonts w:ascii="Times New Roman" w:eastAsia="Times New Roman" w:hAnsi="Times New Roman" w:cs="Times New Roman"/>
          <w:sz w:val="24"/>
          <w:szCs w:val="24"/>
        </w:rPr>
        <w:t>e pomocy  z</w:t>
      </w:r>
      <w:r w:rsidR="00DD32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C1BB9">
        <w:rPr>
          <w:rFonts w:ascii="Times New Roman" w:eastAsia="Times New Roman" w:hAnsi="Times New Roman" w:cs="Times New Roman"/>
          <w:sz w:val="24"/>
          <w:szCs w:val="24"/>
        </w:rPr>
        <w:t>Programu O</w:t>
      </w:r>
      <w:r w:rsidR="004F550A" w:rsidRPr="000F57B4">
        <w:rPr>
          <w:rFonts w:ascii="Times New Roman" w:eastAsia="Times New Roman" w:hAnsi="Times New Roman" w:cs="Times New Roman"/>
          <w:sz w:val="24"/>
          <w:szCs w:val="24"/>
        </w:rPr>
        <w:t>słonowego „Korpus Wsparcia Seniorów” na rok 2022</w:t>
      </w:r>
      <w:r w:rsidR="00DD3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oraz regulamin przyznawania </w:t>
      </w:r>
      <w:r w:rsidR="004F550A" w:rsidRPr="000F57B4">
        <w:rPr>
          <w:rFonts w:ascii="Times New Roman" w:eastAsia="Times New Roman" w:hAnsi="Times New Roman" w:cs="Times New Roman"/>
          <w:sz w:val="24"/>
          <w:szCs w:val="24"/>
        </w:rPr>
        <w:t>„Korpus Wsparcia Seniorów” na rok 2022</w:t>
      </w:r>
      <w:r w:rsidR="00DD3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8AC3B3" w14:textId="3C829374" w:rsidR="00151B15" w:rsidRPr="000F57B4" w:rsidRDefault="000E5483" w:rsidP="00DB32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14:paraId="7FB687D5" w14:textId="54475610" w:rsidR="000E5483" w:rsidRPr="000F57B4" w:rsidRDefault="000E5483" w:rsidP="00ED42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Promocja programu odbywać się będzie m.in. poprzez umieszczenie informacji na stronie internetowej Urzędu Miejskiego w Pyrzycach </w:t>
      </w:r>
      <w:hyperlink r:id="rId5" w:history="1">
        <w:r w:rsidRPr="000F57B4">
          <w:rPr>
            <w:rFonts w:ascii="Times New Roman" w:eastAsia="Times New Roman" w:hAnsi="Times New Roman" w:cs="Times New Roman"/>
            <w:sz w:val="24"/>
            <w:szCs w:val="24"/>
          </w:rPr>
          <w:t>www.pyrzyce.um.gov.pl</w:t>
        </w:r>
      </w:hyperlink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 oraz na stronie Ośrodka Pomo</w:t>
      </w:r>
      <w:r w:rsidR="000C1BB9">
        <w:rPr>
          <w:rFonts w:ascii="Times New Roman" w:eastAsia="Times New Roman" w:hAnsi="Times New Roman" w:cs="Times New Roman"/>
          <w:sz w:val="24"/>
          <w:szCs w:val="24"/>
        </w:rPr>
        <w:t>cy Społecznej www.opspyrzyce.pl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 xml:space="preserve"> o miejscach oferujących ulgi oraz o rodzajach tych ulg.  </w:t>
      </w:r>
    </w:p>
    <w:p w14:paraId="05810571" w14:textId="41BA6930" w:rsidR="00151B15" w:rsidRPr="000F57B4" w:rsidRDefault="000E5483" w:rsidP="00DB32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</w:p>
    <w:p w14:paraId="1885FED4" w14:textId="1B5BC1A2" w:rsidR="000E5483" w:rsidRPr="000F57B4" w:rsidRDefault="004F550A" w:rsidP="00ED42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sz w:val="24"/>
          <w:szCs w:val="24"/>
        </w:rPr>
        <w:t>Dyrektor Ośrodka Pomocy Społecznej w Pyrzycach odpowiada za realizację programu, o</w:t>
      </w:r>
      <w:r w:rsidR="00DD32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57B4">
        <w:rPr>
          <w:rFonts w:ascii="Times New Roman" w:eastAsia="Times New Roman" w:hAnsi="Times New Roman" w:cs="Times New Roman"/>
          <w:sz w:val="24"/>
          <w:szCs w:val="24"/>
        </w:rPr>
        <w:t>którym mowa w</w:t>
      </w:r>
      <w:r w:rsidR="00151B15" w:rsidRPr="000F57B4">
        <w:rPr>
          <w:rFonts w:ascii="Times New Roman" w:eastAsia="Times New Roman" w:hAnsi="Times New Roman" w:cs="Times New Roman"/>
          <w:sz w:val="24"/>
          <w:szCs w:val="24"/>
        </w:rPr>
        <w:t xml:space="preserve"> § 1.</w:t>
      </w:r>
    </w:p>
    <w:p w14:paraId="7B47D7F5" w14:textId="0E34B942" w:rsidR="00151B15" w:rsidRPr="000F57B4" w:rsidRDefault="000E5483" w:rsidP="00DB32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7B4">
        <w:rPr>
          <w:rFonts w:ascii="Times New Roman" w:eastAsia="Times New Roman" w:hAnsi="Times New Roman" w:cs="Times New Roman"/>
          <w:b/>
          <w:sz w:val="24"/>
          <w:szCs w:val="24"/>
        </w:rPr>
        <w:t>§ 8.</w:t>
      </w:r>
    </w:p>
    <w:p w14:paraId="55D5E826" w14:textId="7D29F763" w:rsidR="00151B15" w:rsidRPr="000F57B4" w:rsidRDefault="008C0E32" w:rsidP="00DD32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>Program finansowany będzie ze środków z Funduszu Przeciwdziałania COVID-19,</w:t>
      </w:r>
      <w:r w:rsidRPr="000F57B4">
        <w:rPr>
          <w:rFonts w:ascii="Times New Roman" w:hAnsi="Times New Roman" w:cs="Times New Roman"/>
          <w:sz w:val="24"/>
          <w:szCs w:val="24"/>
        </w:rPr>
        <w:t xml:space="preserve"> </w:t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>utworzonego na podstawie art. 65 ustawy z dnia 31 marca 2020 r. o zmianie ustawy o</w:t>
      </w:r>
      <w:r w:rsidR="00DD323E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>szczególnych rozwiązaniach związanych z zapobieganiem, przeciwdziałaniem</w:t>
      </w:r>
      <w:r w:rsidR="00607C4D" w:rsidRPr="000F57B4">
        <w:rPr>
          <w:rFonts w:ascii="Times New Roman" w:hAnsi="Times New Roman" w:cs="Times New Roman"/>
          <w:sz w:val="24"/>
          <w:szCs w:val="24"/>
        </w:rPr>
        <w:t xml:space="preserve"> </w:t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>i zwalczaniem COVID-19, innych chorób zakaźnych oraz wywołanych nimi sytuacji</w:t>
      </w:r>
      <w:r w:rsidR="00607C4D" w:rsidRPr="000F57B4">
        <w:rPr>
          <w:rFonts w:ascii="Times New Roman" w:hAnsi="Times New Roman" w:cs="Times New Roman"/>
          <w:sz w:val="24"/>
          <w:szCs w:val="24"/>
        </w:rPr>
        <w:t xml:space="preserve"> </w:t>
      </w:r>
      <w:r w:rsidRPr="000F57B4">
        <w:rPr>
          <w:rStyle w:val="markedcontent"/>
          <w:rFonts w:ascii="Times New Roman" w:hAnsi="Times New Roman" w:cs="Times New Roman"/>
          <w:sz w:val="24"/>
          <w:szCs w:val="24"/>
        </w:rPr>
        <w:t>kryzysowych oraz niektórych innych ustaw</w:t>
      </w:r>
      <w:r w:rsidR="00DD323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sectPr w:rsidR="00151B15" w:rsidRPr="000F57B4" w:rsidSect="000F57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2D9"/>
    <w:multiLevelType w:val="multilevel"/>
    <w:tmpl w:val="FA22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BB73949"/>
    <w:multiLevelType w:val="hybridMultilevel"/>
    <w:tmpl w:val="ECF299D8"/>
    <w:lvl w:ilvl="0" w:tplc="7F22C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22012C"/>
    <w:multiLevelType w:val="multilevel"/>
    <w:tmpl w:val="0A606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5EC6A1E"/>
    <w:multiLevelType w:val="hybridMultilevel"/>
    <w:tmpl w:val="EC6ED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2948"/>
    <w:multiLevelType w:val="hybridMultilevel"/>
    <w:tmpl w:val="A2D43B50"/>
    <w:lvl w:ilvl="0" w:tplc="88DCF5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37E6ED88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 w:tplc="E9DE9A0E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451D7"/>
    <w:multiLevelType w:val="hybridMultilevel"/>
    <w:tmpl w:val="286C1D28"/>
    <w:lvl w:ilvl="0" w:tplc="FA60F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3832C4"/>
    <w:multiLevelType w:val="hybridMultilevel"/>
    <w:tmpl w:val="AEC413CE"/>
    <w:lvl w:ilvl="0" w:tplc="7F22C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0A0278"/>
    <w:multiLevelType w:val="hybridMultilevel"/>
    <w:tmpl w:val="E99EDB6E"/>
    <w:lvl w:ilvl="0" w:tplc="75768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2B3C62"/>
    <w:multiLevelType w:val="hybridMultilevel"/>
    <w:tmpl w:val="9F68D2CC"/>
    <w:lvl w:ilvl="0" w:tplc="420878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CF31D7"/>
    <w:multiLevelType w:val="hybridMultilevel"/>
    <w:tmpl w:val="51383C30"/>
    <w:lvl w:ilvl="0" w:tplc="88DCF5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A16EED"/>
    <w:multiLevelType w:val="hybridMultilevel"/>
    <w:tmpl w:val="E6365EF4"/>
    <w:lvl w:ilvl="0" w:tplc="42D684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FA4FA0"/>
    <w:multiLevelType w:val="hybridMultilevel"/>
    <w:tmpl w:val="09D6D7D4"/>
    <w:lvl w:ilvl="0" w:tplc="947CF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94748201">
    <w:abstractNumId w:val="11"/>
  </w:num>
  <w:num w:numId="2" w16cid:durableId="1207180054">
    <w:abstractNumId w:val="9"/>
  </w:num>
  <w:num w:numId="3" w16cid:durableId="1947030738">
    <w:abstractNumId w:val="4"/>
  </w:num>
  <w:num w:numId="4" w16cid:durableId="1992252385">
    <w:abstractNumId w:val="1"/>
  </w:num>
  <w:num w:numId="5" w16cid:durableId="335572355">
    <w:abstractNumId w:val="6"/>
  </w:num>
  <w:num w:numId="6" w16cid:durableId="529076682">
    <w:abstractNumId w:val="8"/>
  </w:num>
  <w:num w:numId="7" w16cid:durableId="1690444596">
    <w:abstractNumId w:val="2"/>
  </w:num>
  <w:num w:numId="8" w16cid:durableId="312879079">
    <w:abstractNumId w:val="5"/>
  </w:num>
  <w:num w:numId="9" w16cid:durableId="1734347681">
    <w:abstractNumId w:val="10"/>
  </w:num>
  <w:num w:numId="10" w16cid:durableId="1881211044">
    <w:abstractNumId w:val="7"/>
  </w:num>
  <w:num w:numId="11" w16cid:durableId="889421533">
    <w:abstractNumId w:val="0"/>
  </w:num>
  <w:num w:numId="12" w16cid:durableId="1320381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83"/>
    <w:rsid w:val="000C1BB9"/>
    <w:rsid w:val="000D3495"/>
    <w:rsid w:val="000E5483"/>
    <w:rsid w:val="000F57B4"/>
    <w:rsid w:val="000F78FC"/>
    <w:rsid w:val="001006EF"/>
    <w:rsid w:val="001371DD"/>
    <w:rsid w:val="00151B15"/>
    <w:rsid w:val="002C30FB"/>
    <w:rsid w:val="002C7B25"/>
    <w:rsid w:val="002D0C6C"/>
    <w:rsid w:val="00313961"/>
    <w:rsid w:val="00372180"/>
    <w:rsid w:val="003B7B39"/>
    <w:rsid w:val="00400019"/>
    <w:rsid w:val="00431375"/>
    <w:rsid w:val="00466709"/>
    <w:rsid w:val="004E7459"/>
    <w:rsid w:val="004F550A"/>
    <w:rsid w:val="00520C68"/>
    <w:rsid w:val="005E6DE9"/>
    <w:rsid w:val="00607C4D"/>
    <w:rsid w:val="006D59F8"/>
    <w:rsid w:val="006E6921"/>
    <w:rsid w:val="007A0FE9"/>
    <w:rsid w:val="00804F83"/>
    <w:rsid w:val="00885750"/>
    <w:rsid w:val="008C0E32"/>
    <w:rsid w:val="00923645"/>
    <w:rsid w:val="009B3C86"/>
    <w:rsid w:val="00AA5389"/>
    <w:rsid w:val="00B5327F"/>
    <w:rsid w:val="00BF144D"/>
    <w:rsid w:val="00D21FD7"/>
    <w:rsid w:val="00D429FD"/>
    <w:rsid w:val="00DB32FE"/>
    <w:rsid w:val="00DD323E"/>
    <w:rsid w:val="00E745BB"/>
    <w:rsid w:val="00E92EC0"/>
    <w:rsid w:val="00ED42FC"/>
    <w:rsid w:val="00EF076A"/>
    <w:rsid w:val="00EF35E0"/>
    <w:rsid w:val="00F72038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2EBB"/>
  <w15:chartTrackingRefBased/>
  <w15:docId w15:val="{0A729EB1-292D-4253-8B71-2D2E2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23645"/>
  </w:style>
  <w:style w:type="paragraph" w:styleId="Akapitzlist">
    <w:name w:val="List Paragraph"/>
    <w:basedOn w:val="Normalny"/>
    <w:uiPriority w:val="34"/>
    <w:qFormat/>
    <w:rsid w:val="0013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yrzyce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Włochyńska</dc:creator>
  <cp:keywords/>
  <dc:description/>
  <cp:lastModifiedBy>Agnieszka Gajewska</cp:lastModifiedBy>
  <cp:revision>2</cp:revision>
  <cp:lastPrinted>2022-02-28T13:38:00Z</cp:lastPrinted>
  <dcterms:created xsi:type="dcterms:W3CDTF">2022-05-09T11:20:00Z</dcterms:created>
  <dcterms:modified xsi:type="dcterms:W3CDTF">2022-05-09T11:20:00Z</dcterms:modified>
</cp:coreProperties>
</file>